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36EB" w14:textId="48A3B760" w:rsidR="0079024B" w:rsidRPr="003F7F69" w:rsidRDefault="0079024B" w:rsidP="000A602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F7F69">
        <w:rPr>
          <w:rFonts w:ascii="Times New Roman" w:hAnsi="Times New Roman" w:cs="Times New Roman"/>
          <w:b/>
          <w:i/>
          <w:sz w:val="20"/>
          <w:szCs w:val="20"/>
        </w:rPr>
        <w:t>Letter</w:t>
      </w:r>
      <w:r w:rsidR="00C34FEC" w:rsidRPr="003F7F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F7F69" w:rsidRPr="003F7F69">
        <w:rPr>
          <w:rFonts w:ascii="Times New Roman" w:hAnsi="Times New Roman" w:cs="Times New Roman"/>
          <w:b/>
          <w:i/>
          <w:sz w:val="20"/>
          <w:szCs w:val="20"/>
        </w:rPr>
        <w:t>of interest</w:t>
      </w:r>
      <w:r w:rsidR="00C34FEC" w:rsidRPr="003F7F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F7F69">
        <w:rPr>
          <w:rFonts w:ascii="Times New Roman" w:hAnsi="Times New Roman" w:cs="Times New Roman"/>
          <w:b/>
          <w:i/>
          <w:sz w:val="20"/>
          <w:szCs w:val="20"/>
        </w:rPr>
        <w:t xml:space="preserve">to </w:t>
      </w:r>
      <w:r w:rsidR="007C45D6" w:rsidRPr="003F7F69">
        <w:rPr>
          <w:rFonts w:ascii="Times New Roman" w:hAnsi="Times New Roman" w:cs="Times New Roman"/>
          <w:b/>
          <w:i/>
          <w:sz w:val="20"/>
          <w:szCs w:val="20"/>
        </w:rPr>
        <w:t>lcwd</w:t>
      </w:r>
      <w:r w:rsidRPr="003F7F69">
        <w:rPr>
          <w:rFonts w:ascii="Times New Roman" w:hAnsi="Times New Roman" w:cs="Times New Roman"/>
          <w:b/>
          <w:i/>
          <w:sz w:val="20"/>
          <w:szCs w:val="20"/>
        </w:rPr>
        <w:t xml:space="preserve">@LCWD.US. </w:t>
      </w:r>
      <w:r w:rsidR="00C34FEC" w:rsidRPr="003F7F69">
        <w:rPr>
          <w:rFonts w:ascii="Times New Roman" w:hAnsi="Times New Roman" w:cs="Times New Roman"/>
          <w:b/>
          <w:i/>
          <w:sz w:val="20"/>
          <w:szCs w:val="20"/>
        </w:rPr>
        <w:t xml:space="preserve"> LCWD is an </w:t>
      </w:r>
      <w:r w:rsidRPr="003F7F69">
        <w:rPr>
          <w:rFonts w:ascii="Times New Roman" w:hAnsi="Times New Roman" w:cs="Times New Roman"/>
          <w:b/>
          <w:i/>
          <w:sz w:val="20"/>
          <w:szCs w:val="20"/>
        </w:rPr>
        <w:t xml:space="preserve">AA/EOE. </w:t>
      </w:r>
    </w:p>
    <w:p w14:paraId="71017614" w14:textId="57F8D7A3" w:rsidR="0079024B" w:rsidRPr="003F7F69" w:rsidRDefault="0079024B" w:rsidP="0079024B">
      <w:pPr>
        <w:pStyle w:val="NoSpacing"/>
        <w:rPr>
          <w:b/>
          <w:sz w:val="20"/>
          <w:shd w:val="clear" w:color="auto" w:fill="FFFFFF"/>
        </w:rPr>
      </w:pPr>
      <w:r w:rsidRPr="003F7F69">
        <w:rPr>
          <w:b/>
          <w:sz w:val="20"/>
          <w:shd w:val="clear" w:color="auto" w:fill="FFFFFF"/>
        </w:rPr>
        <w:t>Title:</w:t>
      </w:r>
      <w:r w:rsidRPr="003F7F69">
        <w:rPr>
          <w:b/>
          <w:sz w:val="20"/>
          <w:shd w:val="clear" w:color="auto" w:fill="FFFFFF"/>
        </w:rPr>
        <w:tab/>
      </w:r>
      <w:r w:rsidRPr="003F7F69">
        <w:rPr>
          <w:b/>
          <w:sz w:val="20"/>
          <w:shd w:val="clear" w:color="auto" w:fill="FFFFFF"/>
        </w:rPr>
        <w:tab/>
      </w:r>
      <w:r w:rsidRPr="003F7F69">
        <w:rPr>
          <w:b/>
          <w:sz w:val="20"/>
          <w:shd w:val="clear" w:color="auto" w:fill="FFFFFF"/>
        </w:rPr>
        <w:tab/>
      </w:r>
      <w:r w:rsidR="007C45D6" w:rsidRPr="003F7F69">
        <w:rPr>
          <w:b/>
          <w:sz w:val="20"/>
          <w:shd w:val="clear" w:color="auto" w:fill="FFFFFF"/>
        </w:rPr>
        <w:t xml:space="preserve">Office </w:t>
      </w:r>
      <w:r w:rsidRPr="003F7F69">
        <w:rPr>
          <w:b/>
          <w:sz w:val="20"/>
          <w:shd w:val="clear" w:color="auto" w:fill="FFFFFF"/>
        </w:rPr>
        <w:t>Assistant</w:t>
      </w:r>
      <w:r w:rsidR="003F7F69">
        <w:rPr>
          <w:b/>
          <w:sz w:val="20"/>
          <w:shd w:val="clear" w:color="auto" w:fill="FFFFFF"/>
        </w:rPr>
        <w:t>;</w:t>
      </w:r>
      <w:r w:rsidR="003F7F69" w:rsidRPr="003F7F69">
        <w:rPr>
          <w:b/>
          <w:sz w:val="20"/>
          <w:shd w:val="clear" w:color="auto" w:fill="FFFFFF"/>
        </w:rPr>
        <w:t xml:space="preserve"> and Field Labor Part Time Summer Positions</w:t>
      </w:r>
    </w:p>
    <w:p w14:paraId="601BD706" w14:textId="6E657BB5" w:rsidR="0079024B" w:rsidRPr="003F7F69" w:rsidRDefault="0079024B" w:rsidP="0079024B">
      <w:pPr>
        <w:pStyle w:val="NoSpacing"/>
        <w:rPr>
          <w:b/>
          <w:sz w:val="20"/>
          <w:shd w:val="clear" w:color="auto" w:fill="FFFFFF"/>
        </w:rPr>
      </w:pPr>
      <w:r w:rsidRPr="003F7F69">
        <w:rPr>
          <w:b/>
          <w:sz w:val="20"/>
        </w:rPr>
        <w:t>Department:</w:t>
      </w:r>
      <w:r w:rsidRPr="003F7F69">
        <w:rPr>
          <w:sz w:val="20"/>
        </w:rPr>
        <w:t xml:space="preserve">  </w:t>
      </w:r>
      <w:r w:rsidRPr="003F7F69">
        <w:rPr>
          <w:sz w:val="20"/>
        </w:rPr>
        <w:tab/>
      </w:r>
      <w:r w:rsidRPr="003F7F69">
        <w:rPr>
          <w:sz w:val="20"/>
        </w:rPr>
        <w:tab/>
        <w:t>Lynnfield Center Water District, LCWD</w:t>
      </w:r>
    </w:p>
    <w:p w14:paraId="2714F864" w14:textId="79749890" w:rsidR="0079024B" w:rsidRPr="003F7F69" w:rsidRDefault="0079024B" w:rsidP="0079024B">
      <w:pPr>
        <w:pStyle w:val="NoSpacing"/>
        <w:rPr>
          <w:sz w:val="20"/>
        </w:rPr>
      </w:pPr>
      <w:r w:rsidRPr="003F7F69">
        <w:rPr>
          <w:b/>
          <w:sz w:val="20"/>
        </w:rPr>
        <w:t>Supervisor:</w:t>
      </w:r>
      <w:r w:rsidRPr="003F7F69">
        <w:rPr>
          <w:sz w:val="20"/>
        </w:rPr>
        <w:tab/>
      </w:r>
      <w:r w:rsidRPr="003F7F69">
        <w:rPr>
          <w:sz w:val="20"/>
        </w:rPr>
        <w:tab/>
        <w:t xml:space="preserve">Office Manager; </w:t>
      </w:r>
      <w:r w:rsidR="00C34FEC" w:rsidRPr="003F7F69">
        <w:rPr>
          <w:sz w:val="20"/>
        </w:rPr>
        <w:t xml:space="preserve">and </w:t>
      </w:r>
      <w:r w:rsidRPr="003F7F69">
        <w:rPr>
          <w:sz w:val="20"/>
        </w:rPr>
        <w:t xml:space="preserve">LCWD </w:t>
      </w:r>
      <w:r w:rsidR="003F7F69" w:rsidRPr="003F7F69">
        <w:rPr>
          <w:sz w:val="20"/>
        </w:rPr>
        <w:t>Foreman</w:t>
      </w:r>
    </w:p>
    <w:p w14:paraId="487459F0" w14:textId="47D5C0B3" w:rsidR="0079024B" w:rsidRPr="003F7F69" w:rsidRDefault="0079024B" w:rsidP="00605418">
      <w:pPr>
        <w:pStyle w:val="NoSpacing"/>
        <w:ind w:left="2157" w:hanging="2175"/>
        <w:rPr>
          <w:sz w:val="20"/>
        </w:rPr>
      </w:pPr>
      <w:r w:rsidRPr="003F7F69">
        <w:rPr>
          <w:b/>
          <w:sz w:val="20"/>
        </w:rPr>
        <w:t>Status:</w:t>
      </w:r>
      <w:r w:rsidRPr="003F7F69">
        <w:rPr>
          <w:b/>
          <w:sz w:val="20"/>
        </w:rPr>
        <w:tab/>
      </w:r>
      <w:r w:rsidRPr="003F7F69">
        <w:rPr>
          <w:b/>
          <w:sz w:val="20"/>
        </w:rPr>
        <w:tab/>
      </w:r>
      <w:r w:rsidRPr="003F7F69">
        <w:rPr>
          <w:sz w:val="20"/>
          <w:shd w:val="clear" w:color="auto" w:fill="FFFFFF"/>
        </w:rPr>
        <w:t xml:space="preserve">Part Time, </w:t>
      </w:r>
      <w:r w:rsidR="00C34FEC" w:rsidRPr="003F7F69">
        <w:rPr>
          <w:sz w:val="20"/>
        </w:rPr>
        <w:t>(Monday through Thursday)</w:t>
      </w:r>
      <w:r w:rsidR="007C45D6" w:rsidRPr="003F7F69">
        <w:rPr>
          <w:sz w:val="20"/>
        </w:rPr>
        <w:t xml:space="preserve"> 9:00 am to 3:00 pm (</w:t>
      </w:r>
      <w:r w:rsidR="00605418" w:rsidRPr="003F7F69">
        <w:rPr>
          <w:sz w:val="20"/>
        </w:rPr>
        <w:t xml:space="preserve">hours are </w:t>
      </w:r>
      <w:r w:rsidR="00B62C2A" w:rsidRPr="003F7F69">
        <w:rPr>
          <w:sz w:val="20"/>
        </w:rPr>
        <w:t>negotiable) $</w:t>
      </w:r>
      <w:r w:rsidR="007C45D6" w:rsidRPr="003F7F69">
        <w:rPr>
          <w:sz w:val="20"/>
        </w:rPr>
        <w:t>18</w:t>
      </w:r>
      <w:r w:rsidRPr="003F7F69">
        <w:rPr>
          <w:sz w:val="20"/>
        </w:rPr>
        <w:t>.0</w:t>
      </w:r>
      <w:r w:rsidR="00C34FEC" w:rsidRPr="003F7F69">
        <w:rPr>
          <w:sz w:val="20"/>
        </w:rPr>
        <w:t>0</w:t>
      </w:r>
      <w:r w:rsidRPr="003F7F69">
        <w:rPr>
          <w:sz w:val="20"/>
        </w:rPr>
        <w:t xml:space="preserve">/hour </w:t>
      </w:r>
    </w:p>
    <w:p w14:paraId="7073206E" w14:textId="77777777" w:rsidR="000A602A" w:rsidRPr="003F7F69" w:rsidRDefault="000A602A" w:rsidP="0079024B">
      <w:pPr>
        <w:pStyle w:val="NoSpacing"/>
        <w:ind w:left="1530" w:firstLine="630"/>
        <w:rPr>
          <w:sz w:val="20"/>
        </w:rPr>
      </w:pPr>
    </w:p>
    <w:p w14:paraId="6DE3E96C" w14:textId="633872BD" w:rsidR="0079024B" w:rsidRPr="003F7F69" w:rsidRDefault="0079024B" w:rsidP="003F7F6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7F6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Summary:</w:t>
      </w:r>
      <w:r w:rsidR="003F7F69" w:rsidRPr="003F7F6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3F7F69">
        <w:rPr>
          <w:rFonts w:ascii="Times New Roman" w:hAnsi="Times New Roman" w:cs="Times New Roman"/>
          <w:sz w:val="20"/>
          <w:szCs w:val="20"/>
        </w:rPr>
        <w:t xml:space="preserve">The Lynnfield Center Water District (LCWD) is a service driven administration in an extremely fast paced environment with numerous inquiries in various subject matters from constituents. </w:t>
      </w:r>
      <w:r w:rsidR="003F7F69" w:rsidRPr="003F7F69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="003F7F69" w:rsidRPr="003F7F69">
        <w:rPr>
          <w:rFonts w:ascii="Times New Roman" w:hAnsi="Times New Roman" w:cs="Times New Roman"/>
          <w:sz w:val="20"/>
          <w:szCs w:val="20"/>
        </w:rPr>
        <w:t>District</w:t>
      </w:r>
      <w:proofErr w:type="gramEnd"/>
      <w:r w:rsidR="003F7F69" w:rsidRPr="003F7F69">
        <w:rPr>
          <w:rFonts w:ascii="Times New Roman" w:hAnsi="Times New Roman" w:cs="Times New Roman"/>
          <w:sz w:val="20"/>
          <w:szCs w:val="20"/>
        </w:rPr>
        <w:t xml:space="preserve"> pumps, treats and distributes water to 2,600 </w:t>
      </w:r>
      <w:r w:rsidR="003F7F69">
        <w:rPr>
          <w:rFonts w:ascii="Times New Roman" w:hAnsi="Times New Roman" w:cs="Times New Roman"/>
          <w:sz w:val="20"/>
          <w:szCs w:val="20"/>
        </w:rPr>
        <w:t xml:space="preserve">service </w:t>
      </w:r>
      <w:r w:rsidR="003F7F69" w:rsidRPr="003F7F69">
        <w:rPr>
          <w:rFonts w:ascii="Times New Roman" w:hAnsi="Times New Roman" w:cs="Times New Roman"/>
          <w:sz w:val="20"/>
          <w:szCs w:val="20"/>
        </w:rPr>
        <w:t xml:space="preserve">accounts </w:t>
      </w:r>
      <w:r w:rsidR="005B525B" w:rsidRPr="003F7F69">
        <w:rPr>
          <w:rFonts w:ascii="Times New Roman" w:hAnsi="Times New Roman" w:cs="Times New Roman"/>
          <w:sz w:val="20"/>
          <w:szCs w:val="20"/>
        </w:rPr>
        <w:t>throughout</w:t>
      </w:r>
      <w:r w:rsidR="003F7F69" w:rsidRPr="003F7F69">
        <w:rPr>
          <w:rFonts w:ascii="Times New Roman" w:hAnsi="Times New Roman" w:cs="Times New Roman"/>
          <w:sz w:val="20"/>
          <w:szCs w:val="20"/>
        </w:rPr>
        <w:t xml:space="preserve"> nearly two thirds of Lynnfield. Candidates m</w:t>
      </w:r>
      <w:r w:rsidRPr="003F7F69">
        <w:rPr>
          <w:rFonts w:ascii="Times New Roman" w:hAnsi="Times New Roman" w:cs="Times New Roman"/>
          <w:sz w:val="20"/>
          <w:szCs w:val="20"/>
        </w:rPr>
        <w:t xml:space="preserve">ust </w:t>
      </w:r>
      <w:r w:rsidR="000104B7" w:rsidRPr="003F7F69">
        <w:rPr>
          <w:rFonts w:ascii="Times New Roman" w:hAnsi="Times New Roman" w:cs="Times New Roman"/>
          <w:sz w:val="20"/>
          <w:szCs w:val="20"/>
        </w:rPr>
        <w:t xml:space="preserve">have </w:t>
      </w:r>
      <w:r w:rsidR="007C45D6" w:rsidRPr="003F7F69">
        <w:rPr>
          <w:rFonts w:ascii="Times New Roman" w:hAnsi="Times New Roman" w:cs="Times New Roman"/>
          <w:sz w:val="20"/>
          <w:szCs w:val="20"/>
        </w:rPr>
        <w:t xml:space="preserve">a willingness to learn </w:t>
      </w:r>
      <w:r w:rsidR="000104B7" w:rsidRPr="003F7F69">
        <w:rPr>
          <w:rFonts w:ascii="Times New Roman" w:hAnsi="Times New Roman" w:cs="Times New Roman"/>
          <w:sz w:val="20"/>
          <w:szCs w:val="20"/>
        </w:rPr>
        <w:t xml:space="preserve">customer service and be capable of </w:t>
      </w:r>
      <w:r w:rsidRPr="003F7F69">
        <w:rPr>
          <w:rFonts w:ascii="Times New Roman" w:hAnsi="Times New Roman" w:cs="Times New Roman"/>
          <w:sz w:val="20"/>
          <w:szCs w:val="20"/>
        </w:rPr>
        <w:t>work</w:t>
      </w:r>
      <w:r w:rsidR="000104B7" w:rsidRPr="003F7F69">
        <w:rPr>
          <w:rFonts w:ascii="Times New Roman" w:hAnsi="Times New Roman" w:cs="Times New Roman"/>
          <w:sz w:val="20"/>
          <w:szCs w:val="20"/>
        </w:rPr>
        <w:t>ing</w:t>
      </w:r>
      <w:r w:rsidRPr="003F7F69">
        <w:rPr>
          <w:rFonts w:ascii="Times New Roman" w:hAnsi="Times New Roman" w:cs="Times New Roman"/>
          <w:sz w:val="20"/>
          <w:szCs w:val="20"/>
        </w:rPr>
        <w:t xml:space="preserve"> independently and be responsible for ensuring that </w:t>
      </w:r>
      <w:r w:rsidR="003F7F69" w:rsidRPr="003F7F69">
        <w:rPr>
          <w:rFonts w:ascii="Times New Roman" w:hAnsi="Times New Roman" w:cs="Times New Roman"/>
          <w:sz w:val="20"/>
          <w:szCs w:val="20"/>
        </w:rPr>
        <w:t>the responsibilities</w:t>
      </w:r>
      <w:r w:rsidRPr="003F7F69">
        <w:rPr>
          <w:rFonts w:ascii="Times New Roman" w:hAnsi="Times New Roman" w:cs="Times New Roman"/>
          <w:sz w:val="20"/>
          <w:szCs w:val="20"/>
        </w:rPr>
        <w:t xml:space="preserve"> of the job are done efficiently and accurately. </w:t>
      </w:r>
    </w:p>
    <w:p w14:paraId="2C2FB86F" w14:textId="0DBD8E20" w:rsidR="0079024B" w:rsidRPr="006B586D" w:rsidRDefault="003F7F69" w:rsidP="006B586D">
      <w:pPr>
        <w:pStyle w:val="ListParagraph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Times New Roman" w:hAnsi="Times New Roman"/>
          <w:color w:val="000000"/>
          <w:sz w:val="20"/>
          <w:szCs w:val="20"/>
        </w:rPr>
      </w:pPr>
      <w:r w:rsidRPr="006B586D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Office Position</w:t>
      </w:r>
      <w:r w:rsidRPr="006B586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79024B" w:rsidRPr="006B586D">
        <w:rPr>
          <w:rFonts w:ascii="Times New Roman" w:hAnsi="Times New Roman"/>
          <w:b/>
          <w:bCs/>
          <w:color w:val="000000"/>
          <w:sz w:val="20"/>
          <w:szCs w:val="20"/>
        </w:rPr>
        <w:t>Responsibilities</w:t>
      </w:r>
      <w:r w:rsidRPr="006B586D">
        <w:rPr>
          <w:rFonts w:ascii="Times New Roman" w:hAnsi="Times New Roman"/>
          <w:b/>
          <w:bCs/>
          <w:color w:val="000000"/>
          <w:sz w:val="20"/>
          <w:szCs w:val="20"/>
        </w:rPr>
        <w:t xml:space="preserve"> &amp; Requirements</w:t>
      </w:r>
      <w:r w:rsidR="0079024B" w:rsidRPr="006B586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79024B" w:rsidRPr="006B586D">
        <w:rPr>
          <w:rFonts w:ascii="Times New Roman" w:hAnsi="Times New Roman"/>
          <w:b/>
          <w:i/>
          <w:sz w:val="20"/>
          <w:szCs w:val="20"/>
        </w:rPr>
        <w:t>(duties are illustrative and not all inclusive)</w:t>
      </w:r>
    </w:p>
    <w:p w14:paraId="5E8E9603" w14:textId="77777777" w:rsidR="006B586D" w:rsidRDefault="006B586D" w:rsidP="006B58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 in p</w:t>
      </w:r>
      <w:r w:rsidR="000104B7" w:rsidRPr="003F7F69">
        <w:rPr>
          <w:rFonts w:ascii="Times New Roman" w:hAnsi="Times New Roman" w:cs="Times New Roman"/>
          <w:sz w:val="20"/>
          <w:szCs w:val="20"/>
        </w:rPr>
        <w:t>rovid</w:t>
      </w:r>
      <w:r>
        <w:rPr>
          <w:rFonts w:ascii="Times New Roman" w:hAnsi="Times New Roman" w:cs="Times New Roman"/>
          <w:sz w:val="20"/>
          <w:szCs w:val="20"/>
        </w:rPr>
        <w:t>ing</w:t>
      </w:r>
      <w:r w:rsidR="000104B7" w:rsidRPr="003F7F69">
        <w:rPr>
          <w:rFonts w:ascii="Times New Roman" w:hAnsi="Times New Roman" w:cs="Times New Roman"/>
          <w:sz w:val="20"/>
          <w:szCs w:val="20"/>
        </w:rPr>
        <w:t xml:space="preserve"> front line customer service and administrative support, including general office duties such as answering calls and email inquiries, filing and additional responsibilities as needed.</w:t>
      </w:r>
    </w:p>
    <w:p w14:paraId="3ACD8CC9" w14:textId="3D1DF20A" w:rsidR="000104B7" w:rsidRPr="006B586D" w:rsidRDefault="006B586D" w:rsidP="006B58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 in r</w:t>
      </w:r>
      <w:r w:rsidR="000104B7" w:rsidRPr="006B586D">
        <w:rPr>
          <w:rFonts w:ascii="Times New Roman" w:hAnsi="Times New Roman" w:cs="Times New Roman"/>
          <w:color w:val="000000"/>
          <w:sz w:val="20"/>
          <w:szCs w:val="20"/>
        </w:rPr>
        <w:t>espond</w:t>
      </w:r>
      <w:r>
        <w:rPr>
          <w:rFonts w:ascii="Times New Roman" w:hAnsi="Times New Roman" w:cs="Times New Roman"/>
          <w:color w:val="000000"/>
          <w:sz w:val="20"/>
          <w:szCs w:val="20"/>
        </w:rPr>
        <w:t>ing</w:t>
      </w:r>
      <w:r w:rsidR="000104B7" w:rsidRPr="006B586D">
        <w:rPr>
          <w:rFonts w:ascii="Times New Roman" w:hAnsi="Times New Roman" w:cs="Times New Roman"/>
          <w:color w:val="000000"/>
          <w:sz w:val="20"/>
          <w:szCs w:val="20"/>
        </w:rPr>
        <w:t xml:space="preserve"> promptly, </w:t>
      </w:r>
      <w:r w:rsidR="00C34FEC" w:rsidRPr="006B586D">
        <w:rPr>
          <w:rFonts w:ascii="Times New Roman" w:hAnsi="Times New Roman" w:cs="Times New Roman"/>
          <w:color w:val="000000"/>
          <w:sz w:val="20"/>
          <w:szCs w:val="20"/>
        </w:rPr>
        <w:t>sensitively,</w:t>
      </w:r>
      <w:r w:rsidR="000104B7" w:rsidRPr="006B586D">
        <w:rPr>
          <w:rFonts w:ascii="Times New Roman" w:hAnsi="Times New Roman" w:cs="Times New Roman"/>
          <w:color w:val="000000"/>
          <w:sz w:val="20"/>
          <w:szCs w:val="20"/>
        </w:rPr>
        <w:t xml:space="preserve"> and constructively to customer inquiries, </w:t>
      </w:r>
      <w:proofErr w:type="gramStart"/>
      <w:r w:rsidR="000104B7" w:rsidRPr="006B586D">
        <w:rPr>
          <w:rFonts w:ascii="Times New Roman" w:hAnsi="Times New Roman" w:cs="Times New Roman"/>
          <w:color w:val="000000"/>
          <w:sz w:val="20"/>
          <w:szCs w:val="20"/>
        </w:rPr>
        <w:t>requests</w:t>
      </w:r>
      <w:proofErr w:type="gramEnd"/>
      <w:r w:rsidR="000104B7" w:rsidRPr="006B586D">
        <w:rPr>
          <w:rFonts w:ascii="Times New Roman" w:hAnsi="Times New Roman" w:cs="Times New Roman"/>
          <w:color w:val="000000"/>
          <w:sz w:val="20"/>
          <w:szCs w:val="20"/>
        </w:rPr>
        <w:t xml:space="preserve"> or complaints; provide customer service with tact, courtesy, sensitivity and discretion in all dealings with internal and external customers.</w:t>
      </w:r>
    </w:p>
    <w:p w14:paraId="3D02343D" w14:textId="77777777" w:rsidR="000104B7" w:rsidRPr="003F7F69" w:rsidRDefault="000104B7" w:rsidP="006B58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F69">
        <w:rPr>
          <w:rFonts w:ascii="Times New Roman" w:hAnsi="Times New Roman" w:cs="Times New Roman"/>
          <w:sz w:val="20"/>
          <w:szCs w:val="20"/>
        </w:rPr>
        <w:t xml:space="preserve">Update customer account information, schedule appointments, and create service orders for operators. </w:t>
      </w:r>
    </w:p>
    <w:p w14:paraId="081C5457" w14:textId="77777777" w:rsidR="000104B7" w:rsidRPr="003F7F69" w:rsidRDefault="000104B7" w:rsidP="006B58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F69">
        <w:rPr>
          <w:rFonts w:ascii="Times New Roman" w:hAnsi="Times New Roman" w:cs="Times New Roman"/>
          <w:sz w:val="20"/>
          <w:szCs w:val="20"/>
        </w:rPr>
        <w:t>Receive and enter customer payments in billing system.</w:t>
      </w:r>
    </w:p>
    <w:p w14:paraId="41DC4833" w14:textId="577EA72E" w:rsidR="000104B7" w:rsidRPr="003F7F69" w:rsidRDefault="000104B7" w:rsidP="006B58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F69">
        <w:rPr>
          <w:rFonts w:ascii="Times New Roman" w:hAnsi="Times New Roman" w:cs="Times New Roman"/>
          <w:sz w:val="20"/>
          <w:szCs w:val="20"/>
        </w:rPr>
        <w:t xml:space="preserve">Assist with customer correspondence. </w:t>
      </w:r>
    </w:p>
    <w:p w14:paraId="3ACAA804" w14:textId="30E07DA2" w:rsidR="000104B7" w:rsidRPr="003F7F69" w:rsidRDefault="000104B7" w:rsidP="006B58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F69">
        <w:rPr>
          <w:rFonts w:ascii="Times New Roman" w:hAnsi="Times New Roman" w:cs="Times New Roman"/>
          <w:sz w:val="20"/>
          <w:szCs w:val="20"/>
        </w:rPr>
        <w:t>Schedule appointments for meter repairs and other projects as needed.</w:t>
      </w:r>
    </w:p>
    <w:p w14:paraId="14884006" w14:textId="56DE6047" w:rsidR="000104B7" w:rsidRPr="003F7F69" w:rsidRDefault="000104B7" w:rsidP="006B58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7F69">
        <w:rPr>
          <w:rFonts w:ascii="Times New Roman" w:hAnsi="Times New Roman" w:cs="Times New Roman"/>
          <w:color w:val="000000"/>
          <w:sz w:val="20"/>
          <w:szCs w:val="20"/>
        </w:rPr>
        <w:t xml:space="preserve">Intermediate to advanced computer skills and familiarity with Microsoft Office Suite including Excel, </w:t>
      </w:r>
      <w:proofErr w:type="gramStart"/>
      <w:r w:rsidRPr="003F7F69">
        <w:rPr>
          <w:rFonts w:ascii="Times New Roman" w:hAnsi="Times New Roman" w:cs="Times New Roman"/>
          <w:color w:val="000000"/>
          <w:sz w:val="20"/>
          <w:szCs w:val="20"/>
        </w:rPr>
        <w:t>WORD</w:t>
      </w:r>
      <w:proofErr w:type="gramEnd"/>
      <w:r w:rsidRPr="003F7F69">
        <w:rPr>
          <w:rFonts w:ascii="Times New Roman" w:hAnsi="Times New Roman" w:cs="Times New Roman"/>
          <w:color w:val="000000"/>
          <w:sz w:val="20"/>
          <w:szCs w:val="20"/>
        </w:rPr>
        <w:t xml:space="preserve"> and Outlook. Demonstrated ability to learn new software programs.</w:t>
      </w:r>
    </w:p>
    <w:p w14:paraId="6A1812ED" w14:textId="4A388A7F" w:rsidR="000104B7" w:rsidRPr="003F7F69" w:rsidRDefault="000104B7" w:rsidP="006B58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7F69">
        <w:rPr>
          <w:rFonts w:ascii="Times New Roman" w:hAnsi="Times New Roman" w:cs="Times New Roman"/>
          <w:color w:val="000000"/>
          <w:sz w:val="20"/>
          <w:szCs w:val="20"/>
        </w:rPr>
        <w:t xml:space="preserve">Knowledge of and ability to navigate and work within the internet, </w:t>
      </w:r>
      <w:proofErr w:type="gramStart"/>
      <w:r w:rsidRPr="003F7F69">
        <w:rPr>
          <w:rFonts w:ascii="Times New Roman" w:hAnsi="Times New Roman" w:cs="Times New Roman"/>
          <w:color w:val="000000"/>
          <w:sz w:val="20"/>
          <w:szCs w:val="20"/>
        </w:rPr>
        <w:t>websites</w:t>
      </w:r>
      <w:proofErr w:type="gramEnd"/>
      <w:r w:rsidRPr="003F7F69">
        <w:rPr>
          <w:rFonts w:ascii="Times New Roman" w:hAnsi="Times New Roman" w:cs="Times New Roman"/>
          <w:color w:val="000000"/>
          <w:sz w:val="20"/>
          <w:szCs w:val="20"/>
        </w:rPr>
        <w:t xml:space="preserve"> and other social media</w:t>
      </w:r>
      <w:r w:rsidR="00677188" w:rsidRPr="003F7F6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162ECDC" w14:textId="5B03DCAA" w:rsidR="000104B7" w:rsidRPr="003F7F69" w:rsidRDefault="000104B7" w:rsidP="006B586D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14:paraId="681EA41A" w14:textId="77777777" w:rsidR="006B586D" w:rsidRPr="006B586D" w:rsidRDefault="006B586D" w:rsidP="006B586D">
      <w:pPr>
        <w:pStyle w:val="ListParagraph"/>
        <w:shd w:val="clear" w:color="auto" w:fill="FFFFFF"/>
        <w:spacing w:after="100" w:afterAutospacing="1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441A870A" w14:textId="3E51EDDA" w:rsidR="003F7F69" w:rsidRPr="006B586D" w:rsidRDefault="003F7F69" w:rsidP="006B586D">
      <w:pPr>
        <w:pStyle w:val="ListParagraph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Times New Roman" w:hAnsi="Times New Roman"/>
          <w:b/>
          <w:i/>
          <w:sz w:val="20"/>
          <w:szCs w:val="20"/>
        </w:rPr>
      </w:pPr>
      <w:r w:rsidRPr="006B586D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Field </w:t>
      </w:r>
      <w:r w:rsidR="005B525B" w:rsidRPr="006B586D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Laborer </w:t>
      </w:r>
      <w:r w:rsidRPr="006B586D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Position</w:t>
      </w:r>
      <w:r w:rsidRPr="006B586D">
        <w:rPr>
          <w:rFonts w:ascii="Times New Roman" w:hAnsi="Times New Roman"/>
          <w:b/>
          <w:bCs/>
          <w:color w:val="000000"/>
          <w:sz w:val="20"/>
          <w:szCs w:val="20"/>
        </w:rPr>
        <w:t xml:space="preserve"> Responsibilities &amp; Requirements </w:t>
      </w:r>
      <w:r w:rsidRPr="006B586D">
        <w:rPr>
          <w:rFonts w:ascii="Times New Roman" w:hAnsi="Times New Roman"/>
          <w:b/>
          <w:i/>
          <w:sz w:val="20"/>
          <w:szCs w:val="20"/>
        </w:rPr>
        <w:t>(duties are illustrative and not all inclusive)</w:t>
      </w:r>
    </w:p>
    <w:p w14:paraId="0C268F3E" w14:textId="77777777" w:rsidR="006B586D" w:rsidRDefault="006B586D" w:rsidP="006B586D">
      <w:pPr>
        <w:pStyle w:val="ListParagraph"/>
        <w:shd w:val="clear" w:color="auto" w:fill="FFFFFF"/>
        <w:spacing w:after="100" w:afterAutospacing="1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14:paraId="0B611CA5" w14:textId="23D3B72A" w:rsidR="003F7F69" w:rsidRPr="003F7F69" w:rsidRDefault="003F7F69" w:rsidP="006B586D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3F7F69">
        <w:rPr>
          <w:rFonts w:ascii="Times New Roman" w:hAnsi="Times New Roman"/>
          <w:bCs/>
          <w:iCs/>
          <w:color w:val="000000"/>
          <w:sz w:val="20"/>
          <w:szCs w:val="20"/>
        </w:rPr>
        <w:t xml:space="preserve">Assist full time work force and operators with labor functions throughout the </w:t>
      </w:r>
      <w:proofErr w:type="gramStart"/>
      <w:r w:rsidRPr="003F7F69">
        <w:rPr>
          <w:rFonts w:ascii="Times New Roman" w:hAnsi="Times New Roman"/>
          <w:bCs/>
          <w:iCs/>
          <w:color w:val="000000"/>
          <w:sz w:val="20"/>
          <w:szCs w:val="20"/>
        </w:rPr>
        <w:t>District</w:t>
      </w:r>
      <w:proofErr w:type="gramEnd"/>
      <w:r w:rsidRPr="003F7F69">
        <w:rPr>
          <w:rFonts w:ascii="Times New Roman" w:hAnsi="Times New Roman"/>
          <w:bCs/>
          <w:iCs/>
          <w:color w:val="000000"/>
          <w:sz w:val="20"/>
          <w:szCs w:val="20"/>
        </w:rPr>
        <w:t xml:space="preserve"> including, grounds maintenance, painting, cleaning of grounds, hydrant maintenance, hydrant painting, cleaning of equipment and building facilities</w:t>
      </w:r>
      <w:r w:rsidR="005B525B">
        <w:rPr>
          <w:rFonts w:ascii="Times New Roman" w:hAnsi="Times New Roman"/>
          <w:bCs/>
          <w:iCs/>
          <w:color w:val="000000"/>
          <w:sz w:val="20"/>
          <w:szCs w:val="20"/>
        </w:rPr>
        <w:t xml:space="preserve">. Candidates will work independently on assignments and also with the </w:t>
      </w:r>
      <w:proofErr w:type="gramStart"/>
      <w:r w:rsidR="005B525B">
        <w:rPr>
          <w:rFonts w:ascii="Times New Roman" w:hAnsi="Times New Roman"/>
          <w:bCs/>
          <w:iCs/>
          <w:color w:val="000000"/>
          <w:sz w:val="20"/>
          <w:szCs w:val="20"/>
        </w:rPr>
        <w:t>full time</w:t>
      </w:r>
      <w:proofErr w:type="gramEnd"/>
      <w:r w:rsidR="005B525B">
        <w:rPr>
          <w:rFonts w:ascii="Times New Roman" w:hAnsi="Times New Roman"/>
          <w:bCs/>
          <w:iCs/>
          <w:color w:val="000000"/>
          <w:sz w:val="20"/>
          <w:szCs w:val="20"/>
        </w:rPr>
        <w:t xml:space="preserve"> crew when needed. </w:t>
      </w:r>
    </w:p>
    <w:p w14:paraId="729D6C9A" w14:textId="7A8A6676" w:rsidR="000104B7" w:rsidRDefault="000104B7" w:rsidP="006B58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7F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Key Competencies</w:t>
      </w:r>
      <w:r w:rsidR="005B52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Pr="003F7F69">
        <w:rPr>
          <w:rFonts w:ascii="Times New Roman" w:hAnsi="Times New Roman" w:cs="Times New Roman"/>
          <w:color w:val="000000"/>
          <w:sz w:val="20"/>
          <w:szCs w:val="20"/>
        </w:rPr>
        <w:t>Excellent interpersonal skills, with the ability to remain calm.</w:t>
      </w:r>
      <w:r w:rsidR="005B525B">
        <w:rPr>
          <w:rFonts w:ascii="Times New Roman" w:hAnsi="Times New Roman" w:cs="Times New Roman"/>
          <w:color w:val="000000"/>
          <w:sz w:val="20"/>
          <w:szCs w:val="20"/>
        </w:rPr>
        <w:t xml:space="preserve">MA Driver’s License. </w:t>
      </w:r>
      <w:r w:rsidRPr="003F7F69">
        <w:rPr>
          <w:rFonts w:ascii="Times New Roman" w:hAnsi="Times New Roman" w:cs="Times New Roman"/>
          <w:color w:val="000000"/>
          <w:sz w:val="20"/>
          <w:szCs w:val="20"/>
        </w:rPr>
        <w:t>Emotional maturity with the ability to not take customer’s or co-worker’s behavior personally. Excellent communication skills - verbal and written.</w:t>
      </w:r>
      <w:r w:rsidR="005B52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F7F69">
        <w:rPr>
          <w:rFonts w:ascii="Times New Roman" w:hAnsi="Times New Roman" w:cs="Times New Roman"/>
          <w:color w:val="000000"/>
          <w:sz w:val="20"/>
          <w:szCs w:val="20"/>
        </w:rPr>
        <w:t>Ability to work independently relying on experience and judgment to plan and accomplish goals and multi-task in a fast-paced environment.</w:t>
      </w:r>
      <w:r w:rsidR="005B52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F7F69">
        <w:rPr>
          <w:rFonts w:ascii="Times New Roman" w:hAnsi="Times New Roman" w:cs="Times New Roman"/>
          <w:color w:val="000000"/>
          <w:sz w:val="20"/>
          <w:szCs w:val="20"/>
        </w:rPr>
        <w:t xml:space="preserve">Active listening skills with the ability to interpret resident’s </w:t>
      </w:r>
      <w:r w:rsidR="006B586D" w:rsidRPr="003F7F69">
        <w:rPr>
          <w:rFonts w:ascii="Times New Roman" w:hAnsi="Times New Roman" w:cs="Times New Roman"/>
          <w:color w:val="000000"/>
          <w:sz w:val="20"/>
          <w:szCs w:val="20"/>
        </w:rPr>
        <w:t>needs</w:t>
      </w:r>
      <w:r w:rsidR="005B525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3F7F69">
        <w:rPr>
          <w:rFonts w:ascii="Times New Roman" w:hAnsi="Times New Roman" w:cs="Times New Roman"/>
          <w:color w:val="000000"/>
          <w:sz w:val="20"/>
          <w:szCs w:val="20"/>
        </w:rPr>
        <w:t>Attention to detail and accuracy.</w:t>
      </w:r>
      <w:r w:rsidR="005B525B">
        <w:rPr>
          <w:rFonts w:ascii="Times New Roman" w:hAnsi="Times New Roman" w:cs="Times New Roman"/>
          <w:color w:val="000000"/>
          <w:sz w:val="20"/>
          <w:szCs w:val="20"/>
        </w:rPr>
        <w:t xml:space="preserve"> If selected, must provide three resumes. </w:t>
      </w:r>
    </w:p>
    <w:p w14:paraId="2972D7AD" w14:textId="64C3EE9D" w:rsidR="006B586D" w:rsidRPr="006B586D" w:rsidRDefault="006B586D" w:rsidP="006B586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B586D">
        <w:rPr>
          <w:rFonts w:ascii="Times New Roman" w:hAnsi="Times New Roman" w:cs="Times New Roman"/>
          <w:b/>
          <w:bCs/>
          <w:color w:val="000000"/>
          <w:sz w:val="36"/>
          <w:szCs w:val="36"/>
        </w:rPr>
        <w:t>SUMMER JOB OPPORTUNITIES IN LYNNFIELD</w:t>
      </w:r>
    </w:p>
    <w:sectPr w:rsidR="006B586D" w:rsidRPr="006B586D" w:rsidSect="00696E01">
      <w:headerReference w:type="firs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A9B0" w14:textId="77777777" w:rsidR="00511EFB" w:rsidRDefault="00511EFB" w:rsidP="00BC2DE7">
      <w:pPr>
        <w:spacing w:after="0" w:line="240" w:lineRule="auto"/>
      </w:pPr>
      <w:r>
        <w:separator/>
      </w:r>
    </w:p>
  </w:endnote>
  <w:endnote w:type="continuationSeparator" w:id="0">
    <w:p w14:paraId="431FD305" w14:textId="77777777" w:rsidR="00511EFB" w:rsidRDefault="00511EFB" w:rsidP="00BC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AEA1" w14:textId="77777777" w:rsidR="00511EFB" w:rsidRDefault="00511EFB" w:rsidP="00BC2DE7">
      <w:pPr>
        <w:spacing w:after="0" w:line="240" w:lineRule="auto"/>
      </w:pPr>
      <w:r>
        <w:separator/>
      </w:r>
    </w:p>
  </w:footnote>
  <w:footnote w:type="continuationSeparator" w:id="0">
    <w:p w14:paraId="07265693" w14:textId="77777777" w:rsidR="00511EFB" w:rsidRDefault="00511EFB" w:rsidP="00BC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E016" w14:textId="77777777" w:rsidR="00995BAC" w:rsidRPr="001F7357" w:rsidRDefault="00995BAC" w:rsidP="00955BF0">
    <w:pPr>
      <w:pStyle w:val="Header"/>
      <w:spacing w:line="280" w:lineRule="exact"/>
      <w:rPr>
        <w:rFonts w:ascii="Times New Roman" w:hAnsi="Times New Roman" w:cs="Times New Roman"/>
        <w:b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EEABFE0" wp14:editId="1ECFD017">
          <wp:simplePos x="0" y="0"/>
          <wp:positionH relativeFrom="margin">
            <wp:posOffset>-207831</wp:posOffset>
          </wp:positionH>
          <wp:positionV relativeFrom="page">
            <wp:posOffset>412511</wp:posOffset>
          </wp:positionV>
          <wp:extent cx="1149732" cy="1148157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YNNFIELD CTR WA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732" cy="1148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1F7357">
      <w:rPr>
        <w:rFonts w:ascii="Times New Roman" w:hAnsi="Times New Roman" w:cs="Times New Roman"/>
        <w:b/>
        <w:color w:val="002060"/>
        <w:sz w:val="28"/>
        <w:szCs w:val="28"/>
      </w:rPr>
      <w:t>Lynnfield Center Water District</w:t>
    </w:r>
  </w:p>
  <w:p w14:paraId="16C05176" w14:textId="77777777" w:rsidR="00995BAC" w:rsidRPr="00955BF0" w:rsidRDefault="00995BAC" w:rsidP="00955BF0">
    <w:pPr>
      <w:pStyle w:val="Header"/>
      <w:spacing w:line="280" w:lineRule="exact"/>
      <w:rPr>
        <w:rFonts w:ascii="Times New Roman" w:hAnsi="Times New Roman" w:cs="Times New Roman"/>
        <w:b/>
        <w:color w:val="002060"/>
        <w:sz w:val="24"/>
        <w:szCs w:val="24"/>
      </w:rPr>
    </w:pPr>
    <w:r w:rsidRPr="00955BF0">
      <w:rPr>
        <w:rFonts w:ascii="Times New Roman" w:hAnsi="Times New Roman" w:cs="Times New Roman"/>
        <w:b/>
        <w:color w:val="002060"/>
        <w:sz w:val="24"/>
        <w:szCs w:val="24"/>
      </w:rPr>
      <w:tab/>
      <w:t>83 Phillips Road</w:t>
    </w:r>
  </w:p>
  <w:p w14:paraId="6B01C873" w14:textId="77777777" w:rsidR="00995BAC" w:rsidRPr="00955BF0" w:rsidRDefault="00995BAC" w:rsidP="00955BF0">
    <w:pPr>
      <w:pStyle w:val="Header"/>
      <w:spacing w:line="280" w:lineRule="exact"/>
      <w:rPr>
        <w:rFonts w:ascii="Times New Roman" w:hAnsi="Times New Roman" w:cs="Times New Roman"/>
        <w:b/>
        <w:color w:val="002060"/>
        <w:sz w:val="24"/>
        <w:szCs w:val="24"/>
      </w:rPr>
    </w:pPr>
    <w:r w:rsidRPr="00955BF0">
      <w:rPr>
        <w:rFonts w:ascii="Times New Roman" w:hAnsi="Times New Roman" w:cs="Times New Roman"/>
        <w:b/>
        <w:color w:val="002060"/>
        <w:sz w:val="24"/>
        <w:szCs w:val="24"/>
      </w:rPr>
      <w:tab/>
      <w:t>Lynnfield, Massachusetts 01940</w:t>
    </w:r>
  </w:p>
  <w:p w14:paraId="3E73D78B" w14:textId="77777777" w:rsidR="00995BAC" w:rsidRPr="00955BF0" w:rsidRDefault="00995BAC" w:rsidP="00955BF0">
    <w:pPr>
      <w:pStyle w:val="Header"/>
      <w:spacing w:line="280" w:lineRule="exact"/>
      <w:rPr>
        <w:rFonts w:ascii="Times New Roman" w:hAnsi="Times New Roman" w:cs="Times New Roman"/>
        <w:b/>
        <w:color w:val="002060"/>
        <w:sz w:val="24"/>
        <w:szCs w:val="24"/>
      </w:rPr>
    </w:pPr>
    <w:r w:rsidRPr="00955BF0">
      <w:rPr>
        <w:rFonts w:ascii="Times New Roman" w:hAnsi="Times New Roman" w:cs="Times New Roman"/>
        <w:b/>
        <w:color w:val="002060"/>
        <w:sz w:val="24"/>
        <w:szCs w:val="24"/>
      </w:rPr>
      <w:tab/>
      <w:t>Phone +1.781.334.3901</w:t>
    </w:r>
  </w:p>
  <w:p w14:paraId="7D20BB65" w14:textId="77777777" w:rsidR="00995BAC" w:rsidRPr="00955BF0" w:rsidRDefault="00995BAC" w:rsidP="00955BF0">
    <w:pPr>
      <w:pStyle w:val="Header"/>
      <w:spacing w:line="280" w:lineRule="exact"/>
      <w:rPr>
        <w:rFonts w:ascii="Times New Roman" w:hAnsi="Times New Roman" w:cs="Times New Roman"/>
        <w:b/>
        <w:color w:val="002060"/>
        <w:sz w:val="24"/>
        <w:szCs w:val="24"/>
      </w:rPr>
    </w:pPr>
    <w:r w:rsidRPr="00955BF0">
      <w:rPr>
        <w:rFonts w:ascii="Times New Roman" w:hAnsi="Times New Roman" w:cs="Times New Roman"/>
        <w:b/>
        <w:color w:val="002060"/>
        <w:sz w:val="24"/>
        <w:szCs w:val="24"/>
      </w:rPr>
      <w:tab/>
      <w:t>FAX: +1.781.334.3013</w:t>
    </w:r>
  </w:p>
  <w:p w14:paraId="6BC211F7" w14:textId="77777777" w:rsidR="00995BAC" w:rsidRPr="00955BF0" w:rsidRDefault="00995BAC" w:rsidP="00955BF0">
    <w:pPr>
      <w:pStyle w:val="Header"/>
      <w:spacing w:line="280" w:lineRule="exact"/>
      <w:rPr>
        <w:rFonts w:ascii="Times New Roman" w:hAnsi="Times New Roman" w:cs="Times New Roman"/>
        <w:b/>
        <w:color w:val="002060"/>
        <w:sz w:val="24"/>
        <w:szCs w:val="24"/>
      </w:rPr>
    </w:pPr>
    <w:r w:rsidRPr="00955BF0">
      <w:rPr>
        <w:rFonts w:ascii="Times New Roman" w:hAnsi="Times New Roman" w:cs="Times New Roman"/>
        <w:b/>
        <w:color w:val="002060"/>
        <w:sz w:val="24"/>
        <w:szCs w:val="24"/>
      </w:rPr>
      <w:tab/>
    </w:r>
    <w:hyperlink r:id="rId2" w:history="1">
      <w:r w:rsidRPr="00955BF0"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t>Info@LCWD.US</w:t>
      </w:r>
    </w:hyperlink>
    <w:r w:rsidRPr="00955BF0">
      <w:rPr>
        <w:rFonts w:ascii="Times New Roman" w:hAnsi="Times New Roman" w:cs="Times New Roman"/>
        <w:b/>
        <w:color w:val="002060"/>
        <w:sz w:val="24"/>
        <w:szCs w:val="24"/>
      </w:rPr>
      <w:t xml:space="preserve">  </w:t>
    </w:r>
    <w:r w:rsidRPr="00955BF0">
      <w:rPr>
        <w:rFonts w:ascii="Times New Roman" w:hAnsi="Times New Roman" w:cs="Times New Roman"/>
        <w:b/>
        <w:color w:val="002060"/>
        <w:sz w:val="24"/>
        <w:szCs w:val="24"/>
      </w:rPr>
      <w:sym w:font="Wingdings" w:char="F076"/>
    </w:r>
    <w:r w:rsidRPr="00955BF0">
      <w:rPr>
        <w:rFonts w:ascii="Times New Roman" w:hAnsi="Times New Roman" w:cs="Times New Roman"/>
        <w:b/>
        <w:color w:val="002060"/>
        <w:sz w:val="24"/>
        <w:szCs w:val="24"/>
      </w:rPr>
      <w:t xml:space="preserve">  </w:t>
    </w:r>
    <w:hyperlink r:id="rId3" w:history="1">
      <w:r w:rsidRPr="00955BF0"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t>www.LCWD.US</w:t>
      </w:r>
    </w:hyperlink>
  </w:p>
  <w:p w14:paraId="0F382FBD" w14:textId="77777777" w:rsidR="00995BAC" w:rsidRPr="001F7357" w:rsidRDefault="00995BAC" w:rsidP="00955BF0">
    <w:pPr>
      <w:pStyle w:val="Header"/>
      <w:spacing w:line="280" w:lineRule="exact"/>
      <w:rPr>
        <w:rFonts w:ascii="Times New Roman" w:hAnsi="Times New Roman" w:cs="Times New Roman"/>
        <w:b/>
        <w:color w:val="002060"/>
      </w:rPr>
    </w:pPr>
  </w:p>
  <w:p w14:paraId="4890F0EF" w14:textId="7B77CBF9" w:rsidR="007B0AE3" w:rsidRDefault="00681414" w:rsidP="00681414">
    <w:pPr>
      <w:pStyle w:val="Header"/>
      <w:spacing w:line="180" w:lineRule="exact"/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color w:val="002060"/>
        <w:sz w:val="20"/>
        <w:szCs w:val="20"/>
      </w:rPr>
      <w:t>Commissioners:</w:t>
    </w:r>
    <w:r>
      <w:rPr>
        <w:rFonts w:ascii="Times New Roman" w:hAnsi="Times New Roman" w:cs="Times New Roman"/>
        <w:color w:val="002060"/>
        <w:sz w:val="20"/>
        <w:szCs w:val="20"/>
      </w:rPr>
      <w:tab/>
    </w:r>
    <w:r>
      <w:rPr>
        <w:rFonts w:ascii="Times New Roman" w:hAnsi="Times New Roman" w:cs="Times New Roman"/>
        <w:color w:val="002060"/>
        <w:sz w:val="20"/>
        <w:szCs w:val="20"/>
      </w:rPr>
      <w:tab/>
      <w:t>Superintendent:</w:t>
    </w:r>
  </w:p>
  <w:p w14:paraId="0E00AD26" w14:textId="235EB3BA" w:rsidR="00681414" w:rsidRDefault="00775603" w:rsidP="00681414">
    <w:pPr>
      <w:pStyle w:val="Header"/>
      <w:spacing w:line="180" w:lineRule="exact"/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color w:val="002060"/>
        <w:sz w:val="20"/>
        <w:szCs w:val="20"/>
      </w:rPr>
      <w:t>Joseph T. Maney</w:t>
    </w:r>
    <w:r w:rsidR="00994F36">
      <w:rPr>
        <w:rFonts w:ascii="Times New Roman" w:hAnsi="Times New Roman" w:cs="Times New Roman"/>
        <w:color w:val="002060"/>
        <w:sz w:val="20"/>
        <w:szCs w:val="20"/>
      </w:rPr>
      <w:t>, Chairman</w:t>
    </w:r>
    <w:r w:rsidR="00681414">
      <w:rPr>
        <w:rFonts w:ascii="Times New Roman" w:hAnsi="Times New Roman" w:cs="Times New Roman"/>
        <w:color w:val="002060"/>
        <w:sz w:val="20"/>
        <w:szCs w:val="20"/>
      </w:rPr>
      <w:tab/>
    </w:r>
    <w:r w:rsidR="007B0AE3">
      <w:rPr>
        <w:rFonts w:ascii="Times New Roman" w:hAnsi="Times New Roman" w:cs="Times New Roman"/>
        <w:color w:val="002060"/>
        <w:sz w:val="20"/>
        <w:szCs w:val="20"/>
      </w:rPr>
      <w:tab/>
      <w:t>John V. Scenna</w:t>
    </w:r>
  </w:p>
  <w:p w14:paraId="43AE72E3" w14:textId="404B1A68" w:rsidR="00E56812" w:rsidRDefault="00775603" w:rsidP="00C141C6">
    <w:pPr>
      <w:pStyle w:val="Header"/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color w:val="002060"/>
        <w:sz w:val="20"/>
        <w:szCs w:val="20"/>
      </w:rPr>
      <w:t>Steven M. Walsh</w:t>
    </w:r>
    <w:r w:rsidR="00E56812">
      <w:rPr>
        <w:rFonts w:ascii="Times New Roman" w:hAnsi="Times New Roman" w:cs="Times New Roman"/>
        <w:color w:val="002060"/>
        <w:sz w:val="20"/>
        <w:szCs w:val="20"/>
      </w:rPr>
      <w:t xml:space="preserve"> </w:t>
    </w:r>
  </w:p>
  <w:p w14:paraId="3F8904DC" w14:textId="67871145" w:rsidR="00C141C6" w:rsidRDefault="009D2062" w:rsidP="00C141C6">
    <w:pPr>
      <w:pStyle w:val="Header"/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color w:val="002060"/>
        <w:sz w:val="20"/>
        <w:szCs w:val="20"/>
      </w:rPr>
      <w:t xml:space="preserve">Anders </w:t>
    </w:r>
    <w:r w:rsidR="007648EF">
      <w:rPr>
        <w:rFonts w:ascii="Times New Roman" w:hAnsi="Times New Roman" w:cs="Times New Roman"/>
        <w:color w:val="002060"/>
        <w:sz w:val="20"/>
        <w:szCs w:val="20"/>
      </w:rPr>
      <w:t xml:space="preserve">F. </w:t>
    </w:r>
    <w:r>
      <w:rPr>
        <w:rFonts w:ascii="Times New Roman" w:hAnsi="Times New Roman" w:cs="Times New Roman"/>
        <w:color w:val="002060"/>
        <w:sz w:val="20"/>
        <w:szCs w:val="20"/>
      </w:rPr>
      <w:t>Youngren</w:t>
    </w:r>
  </w:p>
  <w:p w14:paraId="068C42EB" w14:textId="77777777" w:rsidR="00955BF0" w:rsidRDefault="00955BF0" w:rsidP="00995BAC">
    <w:pPr>
      <w:pStyle w:val="Header"/>
    </w:pPr>
  </w:p>
  <w:p w14:paraId="4DEFE06D" w14:textId="77777777" w:rsidR="00995BAC" w:rsidRDefault="00995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C70"/>
    <w:multiLevelType w:val="multilevel"/>
    <w:tmpl w:val="C6F6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E4C90"/>
    <w:multiLevelType w:val="multilevel"/>
    <w:tmpl w:val="DBEA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270C8"/>
    <w:multiLevelType w:val="hybridMultilevel"/>
    <w:tmpl w:val="D4D4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93E54"/>
    <w:multiLevelType w:val="hybridMultilevel"/>
    <w:tmpl w:val="580C58F2"/>
    <w:lvl w:ilvl="0" w:tplc="E8B888C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960E32"/>
    <w:multiLevelType w:val="hybridMultilevel"/>
    <w:tmpl w:val="6D8E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A33A1"/>
    <w:multiLevelType w:val="hybridMultilevel"/>
    <w:tmpl w:val="D280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342389">
    <w:abstractNumId w:val="4"/>
  </w:num>
  <w:num w:numId="2" w16cid:durableId="16779368">
    <w:abstractNumId w:val="1"/>
  </w:num>
  <w:num w:numId="3" w16cid:durableId="1324118552">
    <w:abstractNumId w:val="0"/>
  </w:num>
  <w:num w:numId="4" w16cid:durableId="317852665">
    <w:abstractNumId w:val="2"/>
  </w:num>
  <w:num w:numId="5" w16cid:durableId="1293173013">
    <w:abstractNumId w:val="5"/>
  </w:num>
  <w:num w:numId="6" w16cid:durableId="141624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E1"/>
    <w:rsid w:val="00000BFF"/>
    <w:rsid w:val="000104B7"/>
    <w:rsid w:val="000A602A"/>
    <w:rsid w:val="000E206A"/>
    <w:rsid w:val="000F4E9C"/>
    <w:rsid w:val="00172C97"/>
    <w:rsid w:val="001E341B"/>
    <w:rsid w:val="001F7357"/>
    <w:rsid w:val="001F7454"/>
    <w:rsid w:val="00207FD3"/>
    <w:rsid w:val="00224E6E"/>
    <w:rsid w:val="00225CB2"/>
    <w:rsid w:val="00324886"/>
    <w:rsid w:val="00326FE1"/>
    <w:rsid w:val="00363CF5"/>
    <w:rsid w:val="003B3B4B"/>
    <w:rsid w:val="003C25DF"/>
    <w:rsid w:val="003F7F69"/>
    <w:rsid w:val="00420F4E"/>
    <w:rsid w:val="004307D2"/>
    <w:rsid w:val="0043200F"/>
    <w:rsid w:val="00442CB0"/>
    <w:rsid w:val="004A68FD"/>
    <w:rsid w:val="00511EFB"/>
    <w:rsid w:val="00514CA2"/>
    <w:rsid w:val="00592C92"/>
    <w:rsid w:val="005A3014"/>
    <w:rsid w:val="005B525B"/>
    <w:rsid w:val="00605418"/>
    <w:rsid w:val="00620B9B"/>
    <w:rsid w:val="00677188"/>
    <w:rsid w:val="00681414"/>
    <w:rsid w:val="00696E01"/>
    <w:rsid w:val="006B586D"/>
    <w:rsid w:val="00737B9E"/>
    <w:rsid w:val="007648EF"/>
    <w:rsid w:val="00775603"/>
    <w:rsid w:val="0079024B"/>
    <w:rsid w:val="007B0AE3"/>
    <w:rsid w:val="007C45D6"/>
    <w:rsid w:val="007C6E4F"/>
    <w:rsid w:val="007F072D"/>
    <w:rsid w:val="007F49E4"/>
    <w:rsid w:val="00826F15"/>
    <w:rsid w:val="00846A54"/>
    <w:rsid w:val="008B29AD"/>
    <w:rsid w:val="009116E1"/>
    <w:rsid w:val="00955BF0"/>
    <w:rsid w:val="00994F36"/>
    <w:rsid w:val="00995BAC"/>
    <w:rsid w:val="009C5138"/>
    <w:rsid w:val="009D2062"/>
    <w:rsid w:val="00A624FB"/>
    <w:rsid w:val="00A67663"/>
    <w:rsid w:val="00AD3A28"/>
    <w:rsid w:val="00AF1BDC"/>
    <w:rsid w:val="00AF43F1"/>
    <w:rsid w:val="00B16626"/>
    <w:rsid w:val="00B62C2A"/>
    <w:rsid w:val="00BC2DE7"/>
    <w:rsid w:val="00C141C6"/>
    <w:rsid w:val="00C34FEC"/>
    <w:rsid w:val="00C50ADC"/>
    <w:rsid w:val="00CF5EB4"/>
    <w:rsid w:val="00D00AD5"/>
    <w:rsid w:val="00D91012"/>
    <w:rsid w:val="00DD23BC"/>
    <w:rsid w:val="00E258E1"/>
    <w:rsid w:val="00E56812"/>
    <w:rsid w:val="00EE3534"/>
    <w:rsid w:val="00F250CD"/>
    <w:rsid w:val="00F47373"/>
    <w:rsid w:val="00FD2D78"/>
    <w:rsid w:val="00FD753A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56853"/>
  <w15:docId w15:val="{C65EE934-4D68-47ED-A1B0-34692672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E7"/>
  </w:style>
  <w:style w:type="paragraph" w:styleId="Footer">
    <w:name w:val="footer"/>
    <w:basedOn w:val="Normal"/>
    <w:link w:val="FooterChar"/>
    <w:uiPriority w:val="99"/>
    <w:unhideWhenUsed/>
    <w:rsid w:val="00BC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E7"/>
  </w:style>
  <w:style w:type="character" w:styleId="Hyperlink">
    <w:name w:val="Hyperlink"/>
    <w:basedOn w:val="DefaultParagraphFont"/>
    <w:semiHidden/>
    <w:rsid w:val="00BC2D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02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104B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CWD.US" TargetMode="External"/><Relationship Id="rId2" Type="http://schemas.openxmlformats.org/officeDocument/2006/relationships/hyperlink" Target="mailto:Info@LCWD.U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Documents\Forms,%20letterhead,%20inserts%20etc\LCWD%20letterhead%20Jan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1E3F-8D3C-47AF-8789-87C7FD5A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LCWD letterhead Jan 2017</Template>
  <TotalTime>13</TotalTime>
  <Pages>1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Christine Smallenberger</cp:lastModifiedBy>
  <cp:revision>2</cp:revision>
  <cp:lastPrinted>2023-04-24T16:49:00Z</cp:lastPrinted>
  <dcterms:created xsi:type="dcterms:W3CDTF">2023-04-25T17:01:00Z</dcterms:created>
  <dcterms:modified xsi:type="dcterms:W3CDTF">2023-04-25T17:01:00Z</dcterms:modified>
</cp:coreProperties>
</file>